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38F" w:rsidRDefault="0097438F" w:rsidP="00287EEC">
      <w:pPr>
        <w:jc w:val="center"/>
        <w:rPr>
          <w:noProof/>
          <w:lang w:eastAsia="nl-BE"/>
        </w:rPr>
      </w:pPr>
      <w:r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44"/>
          <w:szCs w:val="44"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-89535</wp:posOffset>
            </wp:positionH>
            <wp:positionV relativeFrom="paragraph">
              <wp:posOffset>0</wp:posOffset>
            </wp:positionV>
            <wp:extent cx="1971040" cy="1075690"/>
            <wp:effectExtent l="19050" t="0" r="0" b="0"/>
            <wp:wrapTight wrapText="bothSides">
              <wp:wrapPolygon edited="0">
                <wp:start x="-209" y="0"/>
                <wp:lineTo x="-209" y="21039"/>
                <wp:lineTo x="21503" y="21039"/>
                <wp:lineTo x="21503" y="0"/>
                <wp:lineTo x="-209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SA Roodkapjes Veurne_rood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38F" w:rsidRPr="00537183" w:rsidRDefault="0097438F" w:rsidP="00287EEC">
      <w:pPr>
        <w:jc w:val="center"/>
        <w:rPr>
          <w:b/>
        </w:rPr>
      </w:pPr>
      <w:r w:rsidRPr="00537183">
        <w:rPr>
          <w:b/>
        </w:rPr>
        <w:t>Afkomkalender</w:t>
      </w:r>
    </w:p>
    <w:p w:rsidR="0097438F" w:rsidRPr="00537183" w:rsidRDefault="004863E2" w:rsidP="00287EEC">
      <w:pPr>
        <w:jc w:val="center"/>
        <w:rPr>
          <w:b/>
        </w:rPr>
      </w:pPr>
      <w:r>
        <w:rPr>
          <w:b/>
        </w:rPr>
        <w:t>Sloebers</w:t>
      </w: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3790950" y="1473200"/>
            <wp:positionH relativeFrom="margin">
              <wp:align>right</wp:align>
            </wp:positionH>
            <wp:positionV relativeFrom="margin">
              <wp:align>top</wp:align>
            </wp:positionV>
            <wp:extent cx="2305050" cy="1168400"/>
            <wp:effectExtent l="19050" t="0" r="0" b="0"/>
            <wp:wrapSquare wrapText="bothSides"/>
            <wp:docPr id="1" name="Afbeelding 1" descr="https://scontent-bru2-1.xx.fbcdn.net/v/t1.15752-9/s2048x2048/40379637_661122034281241_5918339589562433536_n.jpg?_nc_cat=0&amp;oh=de7bbf2f6e8c1610db43660ecf9cb2ec&amp;oe=5C2C13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ru2-1.xx.fbcdn.net/v/t1.15752-9/s2048x2048/40379637_661122034281241_5918339589562433536_n.jpg?_nc_cat=0&amp;oh=de7bbf2f6e8c1610db43660ecf9cb2ec&amp;oe=5C2C136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38F" w:rsidRDefault="0097438F" w:rsidP="00287EEC">
      <w:pPr>
        <w:jc w:val="center"/>
        <w:rPr>
          <w:b/>
        </w:rPr>
      </w:pPr>
      <w:r w:rsidRPr="00537183">
        <w:rPr>
          <w:b/>
        </w:rPr>
        <w:t>201</w:t>
      </w:r>
      <w:r w:rsidR="00554894">
        <w:rPr>
          <w:b/>
        </w:rPr>
        <w:t>8 – 2019</w:t>
      </w:r>
    </w:p>
    <w:p w:rsidR="0097438F" w:rsidRDefault="004863E2" w:rsidP="0097438F">
      <w:pPr>
        <w:rPr>
          <w:b/>
        </w:rPr>
      </w:pPr>
      <w:r>
        <w:rPr>
          <w:b/>
        </w:rPr>
        <w:t>Dag iedereen</w:t>
      </w:r>
    </w:p>
    <w:p w:rsidR="004863E2" w:rsidRPr="00537183" w:rsidRDefault="004863E2" w:rsidP="0097438F">
      <w:pPr>
        <w:rPr>
          <w:b/>
        </w:rPr>
      </w:pPr>
      <w:r>
        <w:rPr>
          <w:b/>
        </w:rPr>
        <w:t xml:space="preserve">Zijn jullie klaar voor een nieuw jaar vol leuke activiteiten? Leidsters </w:t>
      </w:r>
      <w:proofErr w:type="spellStart"/>
      <w:r>
        <w:rPr>
          <w:b/>
        </w:rPr>
        <w:t>Phara</w:t>
      </w:r>
      <w:proofErr w:type="spellEnd"/>
      <w:r>
        <w:rPr>
          <w:b/>
        </w:rPr>
        <w:t xml:space="preserve">, Jolien, Jolien, </w:t>
      </w:r>
      <w:proofErr w:type="spellStart"/>
      <w:r>
        <w:rPr>
          <w:b/>
        </w:rPr>
        <w:t>Taly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Mazarine</w:t>
      </w:r>
      <w:proofErr w:type="spellEnd"/>
      <w:r>
        <w:rPr>
          <w:b/>
        </w:rPr>
        <w:t xml:space="preserve"> en Hannelore zullen een heel jaar klaar staan </w:t>
      </w:r>
      <w:r w:rsidR="00A26493">
        <w:rPr>
          <w:b/>
        </w:rPr>
        <w:t>voor jullie! Tot op de startdag, wij kijken er alvast naar uit!</w:t>
      </w:r>
      <w:bookmarkStart w:id="0" w:name="_GoBack"/>
      <w:bookmarkEnd w:id="0"/>
    </w:p>
    <w:tbl>
      <w:tblPr>
        <w:tblStyle w:val="Tabelras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7"/>
        <w:gridCol w:w="2707"/>
        <w:gridCol w:w="2342"/>
        <w:gridCol w:w="2693"/>
      </w:tblGrid>
      <w:tr w:rsidR="00222DAF" w:rsidRPr="00733ECC" w:rsidTr="00222DAF">
        <w:tc>
          <w:tcPr>
            <w:tcW w:w="1897" w:type="dxa"/>
          </w:tcPr>
          <w:p w:rsidR="00222DAF" w:rsidRPr="0097438F" w:rsidRDefault="00222DAF" w:rsidP="00287EEC">
            <w:pPr>
              <w:rPr>
                <w:b/>
                <w:szCs w:val="24"/>
              </w:rPr>
            </w:pPr>
            <w:r w:rsidRPr="0097438F">
              <w:rPr>
                <w:b/>
                <w:szCs w:val="24"/>
              </w:rPr>
              <w:t>Datum?</w:t>
            </w:r>
          </w:p>
        </w:tc>
        <w:tc>
          <w:tcPr>
            <w:tcW w:w="2707" w:type="dxa"/>
          </w:tcPr>
          <w:p w:rsidR="00222DAF" w:rsidRPr="0097438F" w:rsidRDefault="00222DAF" w:rsidP="00287EEC">
            <w:pPr>
              <w:rPr>
                <w:b/>
                <w:szCs w:val="24"/>
              </w:rPr>
            </w:pPr>
            <w:r w:rsidRPr="0097438F">
              <w:rPr>
                <w:b/>
                <w:szCs w:val="24"/>
              </w:rPr>
              <w:t>Wat?</w:t>
            </w:r>
          </w:p>
        </w:tc>
        <w:tc>
          <w:tcPr>
            <w:tcW w:w="2342" w:type="dxa"/>
          </w:tcPr>
          <w:p w:rsidR="00222DAF" w:rsidRPr="0097438F" w:rsidRDefault="00222DAF" w:rsidP="00287EEC">
            <w:pPr>
              <w:rPr>
                <w:b/>
                <w:szCs w:val="24"/>
              </w:rPr>
            </w:pPr>
            <w:r w:rsidRPr="0097438F">
              <w:rPr>
                <w:b/>
                <w:szCs w:val="24"/>
              </w:rPr>
              <w:t xml:space="preserve">Waar? </w:t>
            </w:r>
          </w:p>
        </w:tc>
        <w:tc>
          <w:tcPr>
            <w:tcW w:w="2693" w:type="dxa"/>
          </w:tcPr>
          <w:p w:rsidR="00222DAF" w:rsidRPr="0097438F" w:rsidRDefault="00222DAF" w:rsidP="00287EEC">
            <w:pPr>
              <w:rPr>
                <w:b/>
                <w:szCs w:val="24"/>
              </w:rPr>
            </w:pPr>
            <w:r w:rsidRPr="0097438F">
              <w:rPr>
                <w:b/>
                <w:szCs w:val="24"/>
              </w:rPr>
              <w:t>Wanneer?</w:t>
            </w:r>
          </w:p>
        </w:tc>
      </w:tr>
      <w:tr w:rsidR="00222DAF" w:rsidRPr="00733ECC" w:rsidTr="00222DAF">
        <w:tc>
          <w:tcPr>
            <w:tcW w:w="1897" w:type="dxa"/>
          </w:tcPr>
          <w:p w:rsidR="00222DAF" w:rsidRPr="00733ECC" w:rsidRDefault="00222DAF" w:rsidP="00287EEC">
            <w:pPr>
              <w:rPr>
                <w:szCs w:val="24"/>
              </w:rPr>
            </w:pPr>
            <w:r>
              <w:rPr>
                <w:szCs w:val="24"/>
              </w:rPr>
              <w:t xml:space="preserve">15 </w:t>
            </w:r>
            <w:r w:rsidRPr="00733ECC">
              <w:rPr>
                <w:szCs w:val="24"/>
              </w:rPr>
              <w:t>september</w:t>
            </w:r>
          </w:p>
        </w:tc>
        <w:tc>
          <w:tcPr>
            <w:tcW w:w="2707" w:type="dxa"/>
          </w:tcPr>
          <w:p w:rsidR="00222DAF" w:rsidRPr="0097438F" w:rsidRDefault="00222DAF" w:rsidP="00287EEC">
            <w:pPr>
              <w:rPr>
                <w:b/>
                <w:szCs w:val="24"/>
              </w:rPr>
            </w:pPr>
            <w:r w:rsidRPr="0097438F">
              <w:rPr>
                <w:b/>
                <w:szCs w:val="24"/>
              </w:rPr>
              <w:t>Startdag</w:t>
            </w:r>
          </w:p>
        </w:tc>
        <w:tc>
          <w:tcPr>
            <w:tcW w:w="2342" w:type="dxa"/>
          </w:tcPr>
          <w:p w:rsidR="00222DAF" w:rsidRPr="00733ECC" w:rsidRDefault="00222DAF" w:rsidP="00287EEC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2693" w:type="dxa"/>
          </w:tcPr>
          <w:p w:rsidR="00222DAF" w:rsidRPr="00733ECC" w:rsidRDefault="00222DAF" w:rsidP="00287EEC">
            <w:pPr>
              <w:rPr>
                <w:szCs w:val="24"/>
              </w:rPr>
            </w:pPr>
            <w:r w:rsidRPr="00733ECC">
              <w:rPr>
                <w:szCs w:val="24"/>
              </w:rPr>
              <w:t>13.30 – 16.30 u.</w:t>
            </w:r>
          </w:p>
        </w:tc>
      </w:tr>
      <w:tr w:rsidR="00222DAF" w:rsidRPr="00733ECC" w:rsidTr="00222DAF">
        <w:tc>
          <w:tcPr>
            <w:tcW w:w="1897" w:type="dxa"/>
          </w:tcPr>
          <w:p w:rsidR="00222DAF" w:rsidRPr="00733ECC" w:rsidRDefault="00222DAF" w:rsidP="00287EEC">
            <w:pPr>
              <w:rPr>
                <w:szCs w:val="24"/>
              </w:rPr>
            </w:pPr>
            <w:r>
              <w:rPr>
                <w:szCs w:val="24"/>
              </w:rPr>
              <w:t>22 september</w:t>
            </w:r>
          </w:p>
        </w:tc>
        <w:tc>
          <w:tcPr>
            <w:tcW w:w="2707" w:type="dxa"/>
          </w:tcPr>
          <w:p w:rsidR="00222DAF" w:rsidRPr="0097438F" w:rsidRDefault="00222DAF" w:rsidP="005630B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</w:t>
            </w:r>
            <w:r w:rsidRPr="0097438F">
              <w:rPr>
                <w:b/>
                <w:szCs w:val="24"/>
              </w:rPr>
              <w:t>ctiviteit</w:t>
            </w:r>
          </w:p>
        </w:tc>
        <w:tc>
          <w:tcPr>
            <w:tcW w:w="2342" w:type="dxa"/>
          </w:tcPr>
          <w:p w:rsidR="00222DAF" w:rsidRPr="00733ECC" w:rsidRDefault="00222DAF" w:rsidP="00287EEC">
            <w:pPr>
              <w:rPr>
                <w:szCs w:val="24"/>
              </w:rPr>
            </w:pPr>
            <w:r>
              <w:rPr>
                <w:szCs w:val="24"/>
              </w:rPr>
              <w:t>Briekeljong</w:t>
            </w:r>
          </w:p>
        </w:tc>
        <w:tc>
          <w:tcPr>
            <w:tcW w:w="2693" w:type="dxa"/>
          </w:tcPr>
          <w:p w:rsidR="00222DAF" w:rsidRPr="00733ECC" w:rsidRDefault="00222DAF" w:rsidP="00287EEC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222DAF" w:rsidRPr="00733ECC" w:rsidTr="00222DAF">
        <w:tc>
          <w:tcPr>
            <w:tcW w:w="1897" w:type="dxa"/>
          </w:tcPr>
          <w:p w:rsidR="00222DAF" w:rsidRPr="00733ECC" w:rsidRDefault="00222DAF" w:rsidP="00287EEC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733ECC">
              <w:rPr>
                <w:szCs w:val="24"/>
              </w:rPr>
              <w:t xml:space="preserve"> oktober</w:t>
            </w:r>
          </w:p>
        </w:tc>
        <w:tc>
          <w:tcPr>
            <w:tcW w:w="2707" w:type="dxa"/>
          </w:tcPr>
          <w:p w:rsidR="00222DAF" w:rsidRPr="0097438F" w:rsidRDefault="00222DAF" w:rsidP="00287E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Bosa</w:t>
            </w:r>
            <w:r w:rsidRPr="0097438F">
              <w:rPr>
                <w:b/>
                <w:szCs w:val="24"/>
              </w:rPr>
              <w:t>ctiviteit</w:t>
            </w:r>
          </w:p>
        </w:tc>
        <w:tc>
          <w:tcPr>
            <w:tcW w:w="2342" w:type="dxa"/>
          </w:tcPr>
          <w:p w:rsidR="00222DAF" w:rsidRPr="00733ECC" w:rsidRDefault="00222DAF" w:rsidP="00287EEC">
            <w:pPr>
              <w:rPr>
                <w:szCs w:val="24"/>
              </w:rPr>
            </w:pPr>
            <w:r>
              <w:rPr>
                <w:szCs w:val="24"/>
              </w:rPr>
              <w:t>Calmeynbos</w:t>
            </w:r>
          </w:p>
        </w:tc>
        <w:tc>
          <w:tcPr>
            <w:tcW w:w="2693" w:type="dxa"/>
          </w:tcPr>
          <w:p w:rsidR="00222DAF" w:rsidRPr="00733ECC" w:rsidRDefault="00222DAF" w:rsidP="00287EEC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222DAF" w:rsidRPr="00733ECC" w:rsidTr="00222DAF">
        <w:tc>
          <w:tcPr>
            <w:tcW w:w="1897" w:type="dxa"/>
          </w:tcPr>
          <w:p w:rsidR="00222DAF" w:rsidRPr="003573F9" w:rsidRDefault="00222DAF" w:rsidP="00287EEC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19</w:t>
            </w:r>
            <w:r w:rsidRPr="003573F9">
              <w:rPr>
                <w:i/>
                <w:szCs w:val="24"/>
              </w:rPr>
              <w:t xml:space="preserve"> oktober</w:t>
            </w:r>
          </w:p>
        </w:tc>
        <w:tc>
          <w:tcPr>
            <w:tcW w:w="2707" w:type="dxa"/>
          </w:tcPr>
          <w:p w:rsidR="00222DAF" w:rsidRPr="003573F9" w:rsidRDefault="00222DAF" w:rsidP="00287EEC">
            <w:pPr>
              <w:rPr>
                <w:b/>
                <w:i/>
                <w:szCs w:val="24"/>
              </w:rPr>
            </w:pPr>
            <w:r w:rsidRPr="003573F9">
              <w:rPr>
                <w:b/>
                <w:i/>
                <w:szCs w:val="24"/>
              </w:rPr>
              <w:t>Dag van de jeugdbeweging</w:t>
            </w:r>
          </w:p>
        </w:tc>
        <w:tc>
          <w:tcPr>
            <w:tcW w:w="2342" w:type="dxa"/>
          </w:tcPr>
          <w:p w:rsidR="00222DAF" w:rsidRPr="003573F9" w:rsidRDefault="00222DAF" w:rsidP="00287EEC">
            <w:pPr>
              <w:rPr>
                <w:i/>
                <w:szCs w:val="24"/>
              </w:rPr>
            </w:pPr>
            <w:r w:rsidRPr="003573F9">
              <w:rPr>
                <w:i/>
                <w:szCs w:val="24"/>
              </w:rPr>
              <w:t>Op school in uniform</w:t>
            </w:r>
          </w:p>
        </w:tc>
        <w:tc>
          <w:tcPr>
            <w:tcW w:w="2693" w:type="dxa"/>
          </w:tcPr>
          <w:p w:rsidR="00222DAF" w:rsidRPr="003573F9" w:rsidRDefault="00222DAF" w:rsidP="00287EEC">
            <w:pPr>
              <w:rPr>
                <w:i/>
                <w:szCs w:val="24"/>
              </w:rPr>
            </w:pPr>
            <w:r w:rsidRPr="003573F9">
              <w:rPr>
                <w:i/>
                <w:szCs w:val="24"/>
              </w:rPr>
              <w:t>Heel de dag!</w:t>
            </w:r>
          </w:p>
        </w:tc>
      </w:tr>
      <w:tr w:rsidR="00222DAF" w:rsidRPr="00733ECC" w:rsidTr="00222DAF">
        <w:tc>
          <w:tcPr>
            <w:tcW w:w="1897" w:type="dxa"/>
          </w:tcPr>
          <w:p w:rsidR="00222DAF" w:rsidRPr="00733ECC" w:rsidRDefault="00222DAF" w:rsidP="00287EEC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733ECC">
              <w:rPr>
                <w:szCs w:val="24"/>
              </w:rPr>
              <w:t xml:space="preserve"> oktober</w:t>
            </w:r>
          </w:p>
        </w:tc>
        <w:tc>
          <w:tcPr>
            <w:tcW w:w="2707" w:type="dxa"/>
          </w:tcPr>
          <w:p w:rsidR="00222DAF" w:rsidRPr="0097438F" w:rsidRDefault="00222DAF" w:rsidP="00287EEC">
            <w:pPr>
              <w:rPr>
                <w:b/>
                <w:szCs w:val="24"/>
              </w:rPr>
            </w:pPr>
            <w:r w:rsidRPr="0097438F">
              <w:rPr>
                <w:b/>
                <w:szCs w:val="24"/>
              </w:rPr>
              <w:t>Activiteit</w:t>
            </w:r>
          </w:p>
        </w:tc>
        <w:tc>
          <w:tcPr>
            <w:tcW w:w="2342" w:type="dxa"/>
          </w:tcPr>
          <w:p w:rsidR="00222DAF" w:rsidRPr="00733ECC" w:rsidRDefault="00222DAF" w:rsidP="00287EEC">
            <w:pPr>
              <w:rPr>
                <w:szCs w:val="24"/>
              </w:rPr>
            </w:pPr>
            <w:r w:rsidRPr="00733ECC">
              <w:rPr>
                <w:szCs w:val="24"/>
              </w:rPr>
              <w:t>Speelplaat</w:t>
            </w:r>
            <w:r>
              <w:rPr>
                <w:szCs w:val="24"/>
              </w:rPr>
              <w:t>s</w:t>
            </w:r>
            <w:r w:rsidRPr="00733ECC">
              <w:rPr>
                <w:szCs w:val="24"/>
              </w:rPr>
              <w:t xml:space="preserve"> College middelbaar</w:t>
            </w:r>
          </w:p>
        </w:tc>
        <w:tc>
          <w:tcPr>
            <w:tcW w:w="2693" w:type="dxa"/>
          </w:tcPr>
          <w:p w:rsidR="00222DAF" w:rsidRPr="00733ECC" w:rsidRDefault="00222DAF" w:rsidP="00287EEC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222DAF" w:rsidRPr="00733ECC" w:rsidTr="00222DAF">
        <w:tc>
          <w:tcPr>
            <w:tcW w:w="1897" w:type="dxa"/>
          </w:tcPr>
          <w:p w:rsidR="00222DAF" w:rsidRPr="0097438F" w:rsidRDefault="00222DAF" w:rsidP="00287E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27 &amp; 28</w:t>
            </w:r>
            <w:r w:rsidRPr="0097438F">
              <w:rPr>
                <w:b/>
                <w:szCs w:val="24"/>
              </w:rPr>
              <w:t xml:space="preserve"> oktober</w:t>
            </w:r>
          </w:p>
        </w:tc>
        <w:tc>
          <w:tcPr>
            <w:tcW w:w="2707" w:type="dxa"/>
          </w:tcPr>
          <w:p w:rsidR="00222DAF" w:rsidRPr="0097438F" w:rsidRDefault="00222DAF" w:rsidP="00287EEC">
            <w:pPr>
              <w:rPr>
                <w:b/>
                <w:szCs w:val="24"/>
              </w:rPr>
            </w:pPr>
            <w:r w:rsidRPr="0097438F">
              <w:rPr>
                <w:b/>
                <w:szCs w:val="24"/>
              </w:rPr>
              <w:t xml:space="preserve">Mosselweekend </w:t>
            </w:r>
          </w:p>
        </w:tc>
        <w:tc>
          <w:tcPr>
            <w:tcW w:w="2342" w:type="dxa"/>
          </w:tcPr>
          <w:p w:rsidR="00222DAF" w:rsidRPr="0097438F" w:rsidRDefault="00222DAF" w:rsidP="00287EEC">
            <w:pPr>
              <w:rPr>
                <w:b/>
                <w:szCs w:val="24"/>
              </w:rPr>
            </w:pPr>
            <w:r w:rsidRPr="0097438F">
              <w:rPr>
                <w:b/>
                <w:szCs w:val="24"/>
              </w:rPr>
              <w:t>Refter College</w:t>
            </w:r>
          </w:p>
        </w:tc>
        <w:tc>
          <w:tcPr>
            <w:tcW w:w="2693" w:type="dxa"/>
          </w:tcPr>
          <w:p w:rsidR="00222DAF" w:rsidRPr="0097438F" w:rsidRDefault="00222DAF" w:rsidP="00287EEC">
            <w:pPr>
              <w:rPr>
                <w:b/>
                <w:szCs w:val="24"/>
              </w:rPr>
            </w:pPr>
            <w:r w:rsidRPr="0097438F">
              <w:rPr>
                <w:b/>
                <w:szCs w:val="24"/>
              </w:rPr>
              <w:t>Info volgt nog.</w:t>
            </w:r>
          </w:p>
        </w:tc>
      </w:tr>
      <w:tr w:rsidR="00222DAF" w:rsidRPr="00733ECC" w:rsidTr="00222DAF">
        <w:tc>
          <w:tcPr>
            <w:tcW w:w="1897" w:type="dxa"/>
          </w:tcPr>
          <w:p w:rsidR="00222DAF" w:rsidRPr="00733ECC" w:rsidRDefault="00222DAF" w:rsidP="00287EEC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733ECC">
              <w:rPr>
                <w:szCs w:val="24"/>
              </w:rPr>
              <w:t xml:space="preserve"> november</w:t>
            </w:r>
          </w:p>
        </w:tc>
        <w:tc>
          <w:tcPr>
            <w:tcW w:w="2707" w:type="dxa"/>
          </w:tcPr>
          <w:p w:rsidR="00222DAF" w:rsidRPr="0097438F" w:rsidRDefault="00222DAF" w:rsidP="00287EEC">
            <w:pPr>
              <w:rPr>
                <w:b/>
                <w:szCs w:val="24"/>
              </w:rPr>
            </w:pPr>
            <w:r w:rsidRPr="0097438F">
              <w:rPr>
                <w:b/>
                <w:szCs w:val="24"/>
              </w:rPr>
              <w:t>Activiteit</w:t>
            </w:r>
          </w:p>
        </w:tc>
        <w:tc>
          <w:tcPr>
            <w:tcW w:w="2342" w:type="dxa"/>
          </w:tcPr>
          <w:p w:rsidR="00222DAF" w:rsidRPr="00733ECC" w:rsidRDefault="00222DAF" w:rsidP="00287EEC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2693" w:type="dxa"/>
          </w:tcPr>
          <w:p w:rsidR="00222DAF" w:rsidRPr="00733ECC" w:rsidRDefault="00222DAF" w:rsidP="00287EEC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222DAF" w:rsidRPr="00733ECC" w:rsidTr="00222DAF">
        <w:tc>
          <w:tcPr>
            <w:tcW w:w="1897" w:type="dxa"/>
          </w:tcPr>
          <w:p w:rsidR="00222DAF" w:rsidRPr="00733ECC" w:rsidRDefault="00222DAF" w:rsidP="00287EEC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733ECC">
              <w:rPr>
                <w:szCs w:val="24"/>
              </w:rPr>
              <w:t xml:space="preserve"> november</w:t>
            </w:r>
          </w:p>
        </w:tc>
        <w:tc>
          <w:tcPr>
            <w:tcW w:w="2707" w:type="dxa"/>
          </w:tcPr>
          <w:p w:rsidR="00222DAF" w:rsidRPr="0097438F" w:rsidRDefault="00222DAF" w:rsidP="00287EEC">
            <w:pPr>
              <w:rPr>
                <w:b/>
                <w:szCs w:val="24"/>
              </w:rPr>
            </w:pPr>
            <w:r w:rsidRPr="0097438F">
              <w:rPr>
                <w:b/>
                <w:szCs w:val="24"/>
              </w:rPr>
              <w:t>Activiteit</w:t>
            </w:r>
          </w:p>
        </w:tc>
        <w:tc>
          <w:tcPr>
            <w:tcW w:w="2342" w:type="dxa"/>
          </w:tcPr>
          <w:p w:rsidR="00222DAF" w:rsidRPr="00733ECC" w:rsidRDefault="00222DAF" w:rsidP="00287EEC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2693" w:type="dxa"/>
          </w:tcPr>
          <w:p w:rsidR="00222DAF" w:rsidRPr="00733ECC" w:rsidRDefault="00222DAF" w:rsidP="00287EEC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222DAF" w:rsidRPr="00733ECC" w:rsidTr="00222DAF">
        <w:tc>
          <w:tcPr>
            <w:tcW w:w="1897" w:type="dxa"/>
          </w:tcPr>
          <w:p w:rsidR="00222DAF" w:rsidRPr="00733ECC" w:rsidRDefault="00222DAF" w:rsidP="00287EEC">
            <w:pPr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  <w:r w:rsidRPr="00733ECC">
              <w:rPr>
                <w:szCs w:val="24"/>
              </w:rPr>
              <w:t>december</w:t>
            </w:r>
          </w:p>
        </w:tc>
        <w:tc>
          <w:tcPr>
            <w:tcW w:w="2707" w:type="dxa"/>
          </w:tcPr>
          <w:p w:rsidR="00222DAF" w:rsidRPr="0097438F" w:rsidRDefault="00222DAF" w:rsidP="00287EEC">
            <w:pPr>
              <w:rPr>
                <w:b/>
                <w:szCs w:val="24"/>
              </w:rPr>
            </w:pPr>
            <w:r w:rsidRPr="0097438F">
              <w:rPr>
                <w:b/>
                <w:szCs w:val="24"/>
              </w:rPr>
              <w:t>Sintfeestje</w:t>
            </w:r>
          </w:p>
        </w:tc>
        <w:tc>
          <w:tcPr>
            <w:tcW w:w="2342" w:type="dxa"/>
          </w:tcPr>
          <w:p w:rsidR="00222DAF" w:rsidRPr="00733ECC" w:rsidRDefault="00222DAF" w:rsidP="00287EEC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2693" w:type="dxa"/>
          </w:tcPr>
          <w:p w:rsidR="00222DAF" w:rsidRPr="00733ECC" w:rsidRDefault="00222DAF" w:rsidP="00287EEC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222DAF" w:rsidRPr="00733ECC" w:rsidTr="00222DAF">
        <w:tc>
          <w:tcPr>
            <w:tcW w:w="1897" w:type="dxa"/>
          </w:tcPr>
          <w:p w:rsidR="00222DAF" w:rsidRPr="00733ECC" w:rsidRDefault="00222DAF" w:rsidP="00287EEC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733ECC">
              <w:rPr>
                <w:szCs w:val="24"/>
              </w:rPr>
              <w:t xml:space="preserve"> december</w:t>
            </w:r>
          </w:p>
        </w:tc>
        <w:tc>
          <w:tcPr>
            <w:tcW w:w="2707" w:type="dxa"/>
          </w:tcPr>
          <w:p w:rsidR="00222DAF" w:rsidRPr="0097438F" w:rsidRDefault="00222DAF" w:rsidP="00287EEC">
            <w:pPr>
              <w:rPr>
                <w:b/>
                <w:szCs w:val="24"/>
              </w:rPr>
            </w:pPr>
            <w:r w:rsidRPr="0097438F">
              <w:rPr>
                <w:b/>
                <w:szCs w:val="24"/>
              </w:rPr>
              <w:t>Kerstfeestje</w:t>
            </w:r>
          </w:p>
        </w:tc>
        <w:tc>
          <w:tcPr>
            <w:tcW w:w="2342" w:type="dxa"/>
          </w:tcPr>
          <w:p w:rsidR="00222DAF" w:rsidRPr="00733ECC" w:rsidRDefault="00222DAF" w:rsidP="00287EEC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2693" w:type="dxa"/>
          </w:tcPr>
          <w:p w:rsidR="00222DAF" w:rsidRPr="00733ECC" w:rsidRDefault="00222DAF" w:rsidP="00287EEC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222DAF" w:rsidRPr="00733ECC" w:rsidTr="00222DAF">
        <w:tc>
          <w:tcPr>
            <w:tcW w:w="1897" w:type="dxa"/>
          </w:tcPr>
          <w:p w:rsidR="00222DAF" w:rsidRPr="00733ECC" w:rsidRDefault="00222DAF" w:rsidP="00287EE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733ECC">
              <w:rPr>
                <w:szCs w:val="24"/>
              </w:rPr>
              <w:t xml:space="preserve"> januari</w:t>
            </w:r>
          </w:p>
        </w:tc>
        <w:tc>
          <w:tcPr>
            <w:tcW w:w="2707" w:type="dxa"/>
          </w:tcPr>
          <w:p w:rsidR="00222DAF" w:rsidRPr="0097438F" w:rsidRDefault="00222DAF" w:rsidP="00287EEC">
            <w:pPr>
              <w:rPr>
                <w:b/>
                <w:szCs w:val="24"/>
              </w:rPr>
            </w:pPr>
            <w:r w:rsidRPr="0097438F">
              <w:rPr>
                <w:b/>
                <w:szCs w:val="24"/>
              </w:rPr>
              <w:t>Filmactiviteit</w:t>
            </w:r>
          </w:p>
        </w:tc>
        <w:tc>
          <w:tcPr>
            <w:tcW w:w="2342" w:type="dxa"/>
          </w:tcPr>
          <w:p w:rsidR="00222DAF" w:rsidRPr="00733ECC" w:rsidRDefault="00222DAF" w:rsidP="00287EEC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2693" w:type="dxa"/>
          </w:tcPr>
          <w:p w:rsidR="00222DAF" w:rsidRPr="00733ECC" w:rsidRDefault="00222DAF" w:rsidP="00287EEC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222DAF" w:rsidRPr="00733ECC" w:rsidTr="00222DAF">
        <w:tc>
          <w:tcPr>
            <w:tcW w:w="1897" w:type="dxa"/>
          </w:tcPr>
          <w:p w:rsidR="00222DAF" w:rsidRPr="00733ECC" w:rsidRDefault="00222DAF" w:rsidP="00287EEC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733ECC">
              <w:rPr>
                <w:szCs w:val="24"/>
              </w:rPr>
              <w:t xml:space="preserve"> januari</w:t>
            </w:r>
          </w:p>
        </w:tc>
        <w:tc>
          <w:tcPr>
            <w:tcW w:w="2707" w:type="dxa"/>
          </w:tcPr>
          <w:p w:rsidR="00222DAF" w:rsidRPr="0097438F" w:rsidRDefault="00222DAF" w:rsidP="00287EEC">
            <w:pPr>
              <w:rPr>
                <w:b/>
                <w:szCs w:val="24"/>
              </w:rPr>
            </w:pPr>
            <w:r w:rsidRPr="0097438F">
              <w:rPr>
                <w:b/>
                <w:szCs w:val="24"/>
              </w:rPr>
              <w:t>Activiteit</w:t>
            </w:r>
          </w:p>
        </w:tc>
        <w:tc>
          <w:tcPr>
            <w:tcW w:w="2342" w:type="dxa"/>
          </w:tcPr>
          <w:p w:rsidR="00222DAF" w:rsidRPr="00733ECC" w:rsidRDefault="00222DAF" w:rsidP="00287EEC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2693" w:type="dxa"/>
          </w:tcPr>
          <w:p w:rsidR="00222DAF" w:rsidRPr="00733ECC" w:rsidRDefault="00222DAF" w:rsidP="00287EEC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222DAF" w:rsidRPr="00733ECC" w:rsidTr="00222DAF">
        <w:tc>
          <w:tcPr>
            <w:tcW w:w="1897" w:type="dxa"/>
          </w:tcPr>
          <w:p w:rsidR="00222DAF" w:rsidRPr="00733ECC" w:rsidRDefault="00222DAF" w:rsidP="00287EE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733ECC">
              <w:rPr>
                <w:szCs w:val="24"/>
              </w:rPr>
              <w:t xml:space="preserve"> februari</w:t>
            </w:r>
          </w:p>
        </w:tc>
        <w:tc>
          <w:tcPr>
            <w:tcW w:w="2707" w:type="dxa"/>
          </w:tcPr>
          <w:p w:rsidR="00222DAF" w:rsidRPr="0097438F" w:rsidRDefault="00222DAF" w:rsidP="00287EEC">
            <w:pPr>
              <w:rPr>
                <w:b/>
                <w:szCs w:val="24"/>
              </w:rPr>
            </w:pPr>
            <w:r w:rsidRPr="0097438F">
              <w:rPr>
                <w:b/>
                <w:szCs w:val="24"/>
              </w:rPr>
              <w:t>Activiteit</w:t>
            </w:r>
          </w:p>
        </w:tc>
        <w:tc>
          <w:tcPr>
            <w:tcW w:w="2342" w:type="dxa"/>
          </w:tcPr>
          <w:p w:rsidR="00222DAF" w:rsidRPr="00733ECC" w:rsidRDefault="00222DAF" w:rsidP="00287EEC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2693" w:type="dxa"/>
          </w:tcPr>
          <w:p w:rsidR="00222DAF" w:rsidRPr="00733ECC" w:rsidRDefault="00222DAF" w:rsidP="00287EEC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222DAF" w:rsidRPr="00733ECC" w:rsidTr="00222DAF">
        <w:tc>
          <w:tcPr>
            <w:tcW w:w="1897" w:type="dxa"/>
          </w:tcPr>
          <w:p w:rsidR="00222DAF" w:rsidRPr="00733ECC" w:rsidRDefault="00222DAF" w:rsidP="00287EEC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733ECC">
              <w:rPr>
                <w:szCs w:val="24"/>
              </w:rPr>
              <w:t xml:space="preserve"> februari</w:t>
            </w:r>
          </w:p>
        </w:tc>
        <w:tc>
          <w:tcPr>
            <w:tcW w:w="2707" w:type="dxa"/>
          </w:tcPr>
          <w:p w:rsidR="00222DAF" w:rsidRPr="0097438F" w:rsidRDefault="00222DAF" w:rsidP="00287EEC">
            <w:pPr>
              <w:rPr>
                <w:b/>
                <w:szCs w:val="24"/>
              </w:rPr>
            </w:pPr>
            <w:r w:rsidRPr="0097438F">
              <w:rPr>
                <w:b/>
                <w:szCs w:val="24"/>
              </w:rPr>
              <w:t>Kaloeberdag</w:t>
            </w:r>
          </w:p>
        </w:tc>
        <w:tc>
          <w:tcPr>
            <w:tcW w:w="2342" w:type="dxa"/>
          </w:tcPr>
          <w:p w:rsidR="00222DAF" w:rsidRPr="00733ECC" w:rsidRDefault="00222DAF" w:rsidP="00287EEC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2693" w:type="dxa"/>
          </w:tcPr>
          <w:p w:rsidR="00222DAF" w:rsidRPr="00733ECC" w:rsidRDefault="00222DAF" w:rsidP="00287EEC">
            <w:pPr>
              <w:rPr>
                <w:szCs w:val="24"/>
              </w:rPr>
            </w:pPr>
            <w:r w:rsidRPr="00733ECC">
              <w:rPr>
                <w:szCs w:val="24"/>
              </w:rPr>
              <w:t>9.30 – 17u.</w:t>
            </w:r>
          </w:p>
        </w:tc>
      </w:tr>
      <w:tr w:rsidR="00222DAF" w:rsidRPr="00733ECC" w:rsidTr="00222DAF">
        <w:tc>
          <w:tcPr>
            <w:tcW w:w="1897" w:type="dxa"/>
          </w:tcPr>
          <w:p w:rsidR="00222DAF" w:rsidRPr="00733ECC" w:rsidRDefault="00222DAF" w:rsidP="00287EE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733ECC">
              <w:rPr>
                <w:szCs w:val="24"/>
              </w:rPr>
              <w:t xml:space="preserve"> maart </w:t>
            </w:r>
          </w:p>
        </w:tc>
        <w:tc>
          <w:tcPr>
            <w:tcW w:w="2707" w:type="dxa"/>
          </w:tcPr>
          <w:p w:rsidR="00222DAF" w:rsidRPr="0097438F" w:rsidRDefault="00222DAF" w:rsidP="00287EEC">
            <w:pPr>
              <w:rPr>
                <w:b/>
                <w:szCs w:val="24"/>
              </w:rPr>
            </w:pPr>
            <w:r w:rsidRPr="0097438F">
              <w:rPr>
                <w:b/>
                <w:szCs w:val="24"/>
              </w:rPr>
              <w:t>Activiteit</w:t>
            </w:r>
          </w:p>
        </w:tc>
        <w:tc>
          <w:tcPr>
            <w:tcW w:w="2342" w:type="dxa"/>
          </w:tcPr>
          <w:p w:rsidR="00222DAF" w:rsidRPr="00733ECC" w:rsidRDefault="00222DAF" w:rsidP="00287EEC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2693" w:type="dxa"/>
          </w:tcPr>
          <w:p w:rsidR="00222DAF" w:rsidRPr="00733ECC" w:rsidRDefault="00222DAF" w:rsidP="00287EEC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222DAF" w:rsidRPr="00733ECC" w:rsidTr="00222DAF">
        <w:tc>
          <w:tcPr>
            <w:tcW w:w="1897" w:type="dxa"/>
          </w:tcPr>
          <w:p w:rsidR="00222DAF" w:rsidRDefault="00222DAF" w:rsidP="005630BA">
            <w:pPr>
              <w:rPr>
                <w:szCs w:val="24"/>
              </w:rPr>
            </w:pPr>
            <w:r>
              <w:rPr>
                <w:szCs w:val="24"/>
              </w:rPr>
              <w:t>16 maart</w:t>
            </w:r>
          </w:p>
        </w:tc>
        <w:tc>
          <w:tcPr>
            <w:tcW w:w="2707" w:type="dxa"/>
          </w:tcPr>
          <w:p w:rsidR="00222DAF" w:rsidRPr="0097438F" w:rsidRDefault="00222DAF" w:rsidP="005630BA">
            <w:pPr>
              <w:rPr>
                <w:b/>
                <w:szCs w:val="24"/>
              </w:rPr>
            </w:pPr>
            <w:r w:rsidRPr="0097438F">
              <w:rPr>
                <w:b/>
                <w:szCs w:val="24"/>
              </w:rPr>
              <w:t>Activiteit</w:t>
            </w:r>
          </w:p>
        </w:tc>
        <w:tc>
          <w:tcPr>
            <w:tcW w:w="2342" w:type="dxa"/>
          </w:tcPr>
          <w:p w:rsidR="00222DAF" w:rsidRPr="00733ECC" w:rsidRDefault="00222DAF" w:rsidP="005630BA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2693" w:type="dxa"/>
          </w:tcPr>
          <w:p w:rsidR="00222DAF" w:rsidRPr="00733ECC" w:rsidRDefault="00222DAF" w:rsidP="005630BA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222DAF" w:rsidRPr="00733ECC" w:rsidTr="00222DAF">
        <w:tc>
          <w:tcPr>
            <w:tcW w:w="1897" w:type="dxa"/>
          </w:tcPr>
          <w:p w:rsidR="00222DAF" w:rsidRPr="00733ECC" w:rsidRDefault="00222DAF" w:rsidP="005630BA">
            <w:pPr>
              <w:rPr>
                <w:szCs w:val="24"/>
              </w:rPr>
            </w:pPr>
            <w:r>
              <w:rPr>
                <w:szCs w:val="24"/>
              </w:rPr>
              <w:t>30 maart</w:t>
            </w:r>
          </w:p>
        </w:tc>
        <w:tc>
          <w:tcPr>
            <w:tcW w:w="2707" w:type="dxa"/>
          </w:tcPr>
          <w:p w:rsidR="00222DAF" w:rsidRPr="0097438F" w:rsidRDefault="00222DAF" w:rsidP="005630B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Activiteit</w:t>
            </w:r>
          </w:p>
        </w:tc>
        <w:tc>
          <w:tcPr>
            <w:tcW w:w="2342" w:type="dxa"/>
          </w:tcPr>
          <w:p w:rsidR="00222DAF" w:rsidRPr="00733ECC" w:rsidRDefault="00222DAF" w:rsidP="005630BA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2693" w:type="dxa"/>
          </w:tcPr>
          <w:p w:rsidR="00222DAF" w:rsidRPr="00733ECC" w:rsidRDefault="00222DAF" w:rsidP="005630BA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222DAF" w:rsidRPr="00733ECC" w:rsidTr="00222DAF">
        <w:tc>
          <w:tcPr>
            <w:tcW w:w="1897" w:type="dxa"/>
          </w:tcPr>
          <w:p w:rsidR="00222DAF" w:rsidRPr="00733ECC" w:rsidRDefault="00222DAF" w:rsidP="005630BA">
            <w:pPr>
              <w:rPr>
                <w:szCs w:val="24"/>
              </w:rPr>
            </w:pPr>
            <w:r>
              <w:rPr>
                <w:szCs w:val="24"/>
              </w:rPr>
              <w:t xml:space="preserve">6 </w:t>
            </w:r>
            <w:r w:rsidRPr="00733ECC">
              <w:rPr>
                <w:szCs w:val="24"/>
              </w:rPr>
              <w:t>april</w:t>
            </w:r>
          </w:p>
        </w:tc>
        <w:tc>
          <w:tcPr>
            <w:tcW w:w="2707" w:type="dxa"/>
          </w:tcPr>
          <w:p w:rsidR="00222DAF" w:rsidRPr="0097438F" w:rsidRDefault="00222DAF" w:rsidP="005630B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Activiteit</w:t>
            </w:r>
          </w:p>
        </w:tc>
        <w:tc>
          <w:tcPr>
            <w:tcW w:w="2342" w:type="dxa"/>
          </w:tcPr>
          <w:p w:rsidR="00222DAF" w:rsidRPr="00733ECC" w:rsidRDefault="00222DAF" w:rsidP="005630BA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2693" w:type="dxa"/>
          </w:tcPr>
          <w:p w:rsidR="00222DAF" w:rsidRPr="00733ECC" w:rsidRDefault="00222DAF" w:rsidP="005630BA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222DAF" w:rsidRPr="00733ECC" w:rsidTr="00222DAF">
        <w:tc>
          <w:tcPr>
            <w:tcW w:w="1897" w:type="dxa"/>
          </w:tcPr>
          <w:p w:rsidR="00222DAF" w:rsidRPr="00733ECC" w:rsidRDefault="00222DAF" w:rsidP="005630BA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733ECC">
              <w:rPr>
                <w:szCs w:val="24"/>
              </w:rPr>
              <w:t xml:space="preserve"> april</w:t>
            </w:r>
          </w:p>
        </w:tc>
        <w:tc>
          <w:tcPr>
            <w:tcW w:w="2707" w:type="dxa"/>
          </w:tcPr>
          <w:p w:rsidR="00222DAF" w:rsidRPr="0097438F" w:rsidRDefault="00222DAF" w:rsidP="005630B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Vriendjesdag</w:t>
            </w:r>
          </w:p>
        </w:tc>
        <w:tc>
          <w:tcPr>
            <w:tcW w:w="2342" w:type="dxa"/>
          </w:tcPr>
          <w:p w:rsidR="00222DAF" w:rsidRPr="00733ECC" w:rsidRDefault="00222DAF" w:rsidP="005630BA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2693" w:type="dxa"/>
          </w:tcPr>
          <w:p w:rsidR="00222DAF" w:rsidRPr="00733ECC" w:rsidRDefault="00222DAF" w:rsidP="005630BA">
            <w:pPr>
              <w:rPr>
                <w:szCs w:val="24"/>
              </w:rPr>
            </w:pPr>
            <w:r>
              <w:rPr>
                <w:szCs w:val="24"/>
              </w:rPr>
              <w:t>13.30 – 17</w:t>
            </w:r>
            <w:r w:rsidRPr="00733ECC">
              <w:rPr>
                <w:szCs w:val="24"/>
              </w:rPr>
              <w:t xml:space="preserve"> u.</w:t>
            </w:r>
          </w:p>
        </w:tc>
      </w:tr>
      <w:tr w:rsidR="00222DAF" w:rsidRPr="00733ECC" w:rsidTr="00222DAF">
        <w:tc>
          <w:tcPr>
            <w:tcW w:w="1897" w:type="dxa"/>
          </w:tcPr>
          <w:p w:rsidR="00222DAF" w:rsidRPr="00733ECC" w:rsidRDefault="00222DAF" w:rsidP="005630BA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33ECC">
              <w:rPr>
                <w:szCs w:val="24"/>
              </w:rPr>
              <w:t xml:space="preserve"> mei</w:t>
            </w:r>
          </w:p>
        </w:tc>
        <w:tc>
          <w:tcPr>
            <w:tcW w:w="2707" w:type="dxa"/>
          </w:tcPr>
          <w:p w:rsidR="00222DAF" w:rsidRPr="0097438F" w:rsidRDefault="00222DAF" w:rsidP="005630B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Activiteit</w:t>
            </w:r>
          </w:p>
        </w:tc>
        <w:tc>
          <w:tcPr>
            <w:tcW w:w="2342" w:type="dxa"/>
          </w:tcPr>
          <w:p w:rsidR="00222DAF" w:rsidRPr="00733ECC" w:rsidRDefault="00222DAF" w:rsidP="005630BA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2693" w:type="dxa"/>
          </w:tcPr>
          <w:p w:rsidR="00222DAF" w:rsidRPr="00733ECC" w:rsidRDefault="00222DAF" w:rsidP="005630BA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222DAF" w:rsidRPr="00733ECC" w:rsidTr="00222DAF">
        <w:tc>
          <w:tcPr>
            <w:tcW w:w="1897" w:type="dxa"/>
          </w:tcPr>
          <w:p w:rsidR="00222DAF" w:rsidRDefault="00222DAF" w:rsidP="005630BA">
            <w:pPr>
              <w:rPr>
                <w:szCs w:val="24"/>
              </w:rPr>
            </w:pPr>
            <w:r>
              <w:rPr>
                <w:szCs w:val="24"/>
              </w:rPr>
              <w:t>18 mei</w:t>
            </w:r>
          </w:p>
        </w:tc>
        <w:tc>
          <w:tcPr>
            <w:tcW w:w="2707" w:type="dxa"/>
          </w:tcPr>
          <w:p w:rsidR="00222DAF" w:rsidRDefault="00222DAF" w:rsidP="005630B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Strandactiviteit</w:t>
            </w:r>
          </w:p>
        </w:tc>
        <w:tc>
          <w:tcPr>
            <w:tcW w:w="2342" w:type="dxa"/>
          </w:tcPr>
          <w:p w:rsidR="00222DAF" w:rsidRPr="00733ECC" w:rsidRDefault="00222DAF" w:rsidP="005630BA">
            <w:pPr>
              <w:rPr>
                <w:szCs w:val="24"/>
              </w:rPr>
            </w:pPr>
            <w:r>
              <w:rPr>
                <w:szCs w:val="24"/>
              </w:rPr>
              <w:t>Ster der Zee</w:t>
            </w:r>
          </w:p>
        </w:tc>
        <w:tc>
          <w:tcPr>
            <w:tcW w:w="2693" w:type="dxa"/>
          </w:tcPr>
          <w:p w:rsidR="00222DAF" w:rsidRPr="00733ECC" w:rsidRDefault="00222DAF" w:rsidP="005630BA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222DAF" w:rsidRPr="00733ECC" w:rsidTr="00222DAF">
        <w:tc>
          <w:tcPr>
            <w:tcW w:w="1897" w:type="dxa"/>
            <w:tcBorders>
              <w:bottom w:val="single" w:sz="4" w:space="0" w:color="auto"/>
            </w:tcBorders>
          </w:tcPr>
          <w:p w:rsidR="00222DAF" w:rsidRPr="00733ECC" w:rsidRDefault="00222DAF" w:rsidP="005630BA">
            <w:pPr>
              <w:rPr>
                <w:szCs w:val="24"/>
              </w:rPr>
            </w:pPr>
            <w:r>
              <w:rPr>
                <w:szCs w:val="24"/>
              </w:rPr>
              <w:t xml:space="preserve">2 – 6 </w:t>
            </w:r>
            <w:r w:rsidRPr="00733ECC">
              <w:rPr>
                <w:szCs w:val="24"/>
              </w:rPr>
              <w:t xml:space="preserve">juli 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222DAF" w:rsidRPr="0097438F" w:rsidRDefault="00222DAF" w:rsidP="005630BA">
            <w:pPr>
              <w:rPr>
                <w:b/>
                <w:szCs w:val="24"/>
              </w:rPr>
            </w:pPr>
            <w:r w:rsidRPr="0097438F">
              <w:rPr>
                <w:b/>
                <w:szCs w:val="24"/>
              </w:rPr>
              <w:t>Klein kamp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F76A1B" w:rsidRDefault="00F76A1B" w:rsidP="00F76A1B">
            <w:pPr>
              <w:rPr>
                <w:szCs w:val="24"/>
              </w:rPr>
            </w:pPr>
            <w:r>
              <w:rPr>
                <w:szCs w:val="24"/>
              </w:rPr>
              <w:t>’t Dorpshuis Haringe</w:t>
            </w:r>
          </w:p>
          <w:p w:rsidR="00F76A1B" w:rsidRDefault="00F76A1B" w:rsidP="00F76A1B">
            <w:pPr>
              <w:rPr>
                <w:szCs w:val="24"/>
              </w:rPr>
            </w:pPr>
            <w:r>
              <w:rPr>
                <w:szCs w:val="24"/>
              </w:rPr>
              <w:t>Moenaardestraat 95</w:t>
            </w:r>
          </w:p>
          <w:p w:rsidR="00F76A1B" w:rsidRPr="00733ECC" w:rsidRDefault="00F76A1B" w:rsidP="00F76A1B">
            <w:pPr>
              <w:rPr>
                <w:szCs w:val="24"/>
              </w:rPr>
            </w:pPr>
            <w:r>
              <w:rPr>
                <w:szCs w:val="24"/>
              </w:rPr>
              <w:t>8972 Poperinge</w:t>
            </w:r>
          </w:p>
          <w:p w:rsidR="00222DAF" w:rsidRPr="00733ECC" w:rsidRDefault="00222DAF" w:rsidP="005630BA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22DAF" w:rsidRPr="00733ECC" w:rsidRDefault="00222DAF" w:rsidP="005630BA">
            <w:pPr>
              <w:rPr>
                <w:szCs w:val="24"/>
              </w:rPr>
            </w:pPr>
            <w:r w:rsidRPr="00733ECC">
              <w:rPr>
                <w:szCs w:val="24"/>
              </w:rPr>
              <w:t>Info volgt nog.</w:t>
            </w:r>
          </w:p>
        </w:tc>
      </w:tr>
    </w:tbl>
    <w:p w:rsidR="003573F9" w:rsidRDefault="003573F9" w:rsidP="003573F9">
      <w:pPr>
        <w:pStyle w:val="Geenafstand"/>
      </w:pPr>
    </w:p>
    <w:p w:rsidR="003573F9" w:rsidRDefault="003573F9" w:rsidP="003573F9">
      <w:pPr>
        <w:pStyle w:val="Geenafstand"/>
      </w:pPr>
      <w:r>
        <w:t>Voor vragen of problemen mag je altijd bellen/mailen naar:</w:t>
      </w:r>
    </w:p>
    <w:p w:rsidR="004863E2" w:rsidRDefault="003573F9" w:rsidP="003573F9">
      <w:pPr>
        <w:pStyle w:val="Geenafstand"/>
      </w:pPr>
      <w:r w:rsidRPr="003573F9">
        <w:rPr>
          <w:b/>
          <w:u w:val="single"/>
        </w:rPr>
        <w:t>De takverantwoordelijke</w:t>
      </w:r>
      <w:r w:rsidR="004863E2">
        <w:t xml:space="preserve">: </w:t>
      </w:r>
      <w:proofErr w:type="spellStart"/>
      <w:r w:rsidR="004863E2">
        <w:t>Phara</w:t>
      </w:r>
      <w:proofErr w:type="spellEnd"/>
      <w:r w:rsidR="004863E2">
        <w:t xml:space="preserve"> </w:t>
      </w:r>
      <w:proofErr w:type="spellStart"/>
      <w:r w:rsidR="004863E2">
        <w:t>Degraeve</w:t>
      </w:r>
      <w:proofErr w:type="spellEnd"/>
      <w:r w:rsidR="004863E2">
        <w:t>: 0498 32 94 35</w:t>
      </w:r>
      <w:r>
        <w:t xml:space="preserve">, </w:t>
      </w:r>
      <w:hyperlink r:id="rId6" w:history="1">
        <w:r w:rsidR="004863E2" w:rsidRPr="00FB5F72">
          <w:rPr>
            <w:rStyle w:val="Hyperlink"/>
          </w:rPr>
          <w:t>ksaroodkapjessloebers@hotmail.com</w:t>
        </w:r>
      </w:hyperlink>
    </w:p>
    <w:p w:rsidR="003573F9" w:rsidRDefault="003573F9" w:rsidP="003573F9">
      <w:pPr>
        <w:pStyle w:val="Geenafstand"/>
      </w:pPr>
      <w:r w:rsidRPr="003573F9">
        <w:rPr>
          <w:b/>
          <w:u w:val="single"/>
        </w:rPr>
        <w:t>De hoofdleiding</w:t>
      </w:r>
      <w:r w:rsidRPr="003573F9">
        <w:t xml:space="preserve">: </w:t>
      </w:r>
      <w:r w:rsidR="00287EEC">
        <w:t>Janne Depotter</w:t>
      </w:r>
      <w:r w:rsidR="00305C53">
        <w:t xml:space="preserve"> (0496/60.17.18</w:t>
      </w:r>
      <w:r w:rsidRPr="003573F9">
        <w:t xml:space="preserve">) &amp; </w:t>
      </w:r>
      <w:r w:rsidR="00287EEC">
        <w:t>Jade Timperman (0483/59.81.23</w:t>
      </w:r>
      <w:r w:rsidRPr="003573F9">
        <w:t>)</w:t>
      </w:r>
      <w:r w:rsidRPr="0026005E">
        <w:t xml:space="preserve"> </w:t>
      </w:r>
      <w:hyperlink r:id="rId7" w:history="1">
        <w:r w:rsidRPr="00383A57">
          <w:rPr>
            <w:rStyle w:val="Hyperlink"/>
          </w:rPr>
          <w:t>ksaroodkapjeshoofdleiding@hotmail.com</w:t>
        </w:r>
      </w:hyperlink>
      <w:r>
        <w:t xml:space="preserve"> </w:t>
      </w:r>
    </w:p>
    <w:p w:rsidR="00822D46" w:rsidRDefault="003573F9" w:rsidP="003573F9">
      <w:pPr>
        <w:pStyle w:val="Geenafstand"/>
      </w:pPr>
      <w:r>
        <w:t xml:space="preserve">Bij vragen of problemen </w:t>
      </w:r>
      <w:r w:rsidR="00E46CFB">
        <w:t>i.v.m.</w:t>
      </w:r>
      <w:r>
        <w:t xml:space="preserve"> </w:t>
      </w:r>
      <w:r w:rsidR="00E46CFB">
        <w:t>financiën</w:t>
      </w:r>
      <w:r w:rsidR="003639DD">
        <w:t xml:space="preserve"> mag je altijd mailen naar</w:t>
      </w:r>
      <w:r w:rsidR="005630BA">
        <w:t xml:space="preserve">Leonie Laloo </w:t>
      </w:r>
      <w:hyperlink r:id="rId8" w:history="1">
        <w:r w:rsidR="00E46CFB" w:rsidRPr="00A2111C">
          <w:rPr>
            <w:rStyle w:val="Hyperlink"/>
          </w:rPr>
          <w:t>ksaroodkapjesfinancien@hotmail.com</w:t>
        </w:r>
      </w:hyperlink>
      <w:r>
        <w:t xml:space="preserve"> </w:t>
      </w:r>
    </w:p>
    <w:p w:rsidR="004863E2" w:rsidRDefault="004863E2" w:rsidP="003573F9">
      <w:pPr>
        <w:pStyle w:val="Geenafstand"/>
      </w:pPr>
    </w:p>
    <w:p w:rsidR="004863E2" w:rsidRDefault="004863E2" w:rsidP="003573F9">
      <w:pPr>
        <w:pStyle w:val="Geenafstand"/>
      </w:pP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3989705</wp:posOffset>
            </wp:positionH>
            <wp:positionV relativeFrom="margin">
              <wp:posOffset>7167245</wp:posOffset>
            </wp:positionV>
            <wp:extent cx="2252980" cy="2346325"/>
            <wp:effectExtent l="19050" t="0" r="0" b="0"/>
            <wp:wrapSquare wrapText="bothSides"/>
            <wp:docPr id="7" name="Afbeelding 7" descr="https://scontent-bru2-1.xx.fbcdn.net/v/t1.15752-9/40413540_291820981612465_2322194546710020096_n.jpg?_nc_cat=0&amp;oh=befe2adbe02d9807f73ea813d7df0de2&amp;oe=5C35CA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bru2-1.xx.fbcdn.net/v/t1.15752-9/40413540_291820981612465_2322194546710020096_n.jpg?_nc_cat=0&amp;oh=befe2adbe02d9807f73ea813d7df0de2&amp;oe=5C35CA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63E2" w:rsidSect="00E1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90"/>
    <w:rsid w:val="00074E01"/>
    <w:rsid w:val="00115A42"/>
    <w:rsid w:val="00123179"/>
    <w:rsid w:val="001322F4"/>
    <w:rsid w:val="0018570F"/>
    <w:rsid w:val="001C6E06"/>
    <w:rsid w:val="001E6311"/>
    <w:rsid w:val="002076D9"/>
    <w:rsid w:val="00222DAF"/>
    <w:rsid w:val="00287EEC"/>
    <w:rsid w:val="00305C53"/>
    <w:rsid w:val="00342C21"/>
    <w:rsid w:val="003573F9"/>
    <w:rsid w:val="003639DD"/>
    <w:rsid w:val="003F06C4"/>
    <w:rsid w:val="003F6B29"/>
    <w:rsid w:val="004863E2"/>
    <w:rsid w:val="00554894"/>
    <w:rsid w:val="005630BA"/>
    <w:rsid w:val="00624BA3"/>
    <w:rsid w:val="006E0FF3"/>
    <w:rsid w:val="00732B24"/>
    <w:rsid w:val="00733ECC"/>
    <w:rsid w:val="00782CC0"/>
    <w:rsid w:val="007B0CC7"/>
    <w:rsid w:val="00822D46"/>
    <w:rsid w:val="0085009D"/>
    <w:rsid w:val="0085086A"/>
    <w:rsid w:val="008A5029"/>
    <w:rsid w:val="00973E90"/>
    <w:rsid w:val="0097438F"/>
    <w:rsid w:val="009C0BC7"/>
    <w:rsid w:val="00A26493"/>
    <w:rsid w:val="00B3044E"/>
    <w:rsid w:val="00BD5FFA"/>
    <w:rsid w:val="00BF5582"/>
    <w:rsid w:val="00DC6723"/>
    <w:rsid w:val="00DD4643"/>
    <w:rsid w:val="00E114C4"/>
    <w:rsid w:val="00E46CFB"/>
    <w:rsid w:val="00EF069B"/>
    <w:rsid w:val="00F7129D"/>
    <w:rsid w:val="00F76A1B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2779F"/>
  <w15:docId w15:val="{067D9135-CF12-4A10-B070-259B4B32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7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73F9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573F9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3573F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aroodkapjesfinancien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aroodkapjeshoofdleiding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aroodkapjessloebers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Mallorie Vandermeeren</dc:creator>
  <cp:lastModifiedBy>Deconinck Lotte</cp:lastModifiedBy>
  <cp:revision>2</cp:revision>
  <dcterms:created xsi:type="dcterms:W3CDTF">2018-09-15T06:47:00Z</dcterms:created>
  <dcterms:modified xsi:type="dcterms:W3CDTF">2018-09-15T06:47:00Z</dcterms:modified>
</cp:coreProperties>
</file>